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75" w:rsidRDefault="00A21930" w:rsidP="00676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Порядок осуществления общественного</w:t>
      </w:r>
      <w:r w:rsidR="00676275">
        <w:rPr>
          <w:rFonts w:ascii="Times New Roman" w:hAnsi="Times New Roman" w:cs="Times New Roman"/>
          <w:sz w:val="28"/>
          <w:szCs w:val="28"/>
        </w:rPr>
        <w:t xml:space="preserve"> наблюдения при проведении ВПР</w:t>
      </w:r>
      <w:r w:rsidRPr="006762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1930" w:rsidRPr="00676275" w:rsidRDefault="00676275" w:rsidP="00676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1930" w:rsidRPr="00676275">
        <w:rPr>
          <w:rFonts w:ascii="Times New Roman" w:hAnsi="Times New Roman" w:cs="Times New Roman"/>
          <w:sz w:val="28"/>
          <w:szCs w:val="28"/>
        </w:rPr>
        <w:t>Подготовительный этап проведения ВПР в ОО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76275">
        <w:rPr>
          <w:rFonts w:ascii="Times New Roman" w:hAnsi="Times New Roman" w:cs="Times New Roman"/>
          <w:sz w:val="28"/>
          <w:szCs w:val="28"/>
        </w:rPr>
        <w:t xml:space="preserve">Общественный наблюдатель обязан: - заблаговременно ознакомиться с документами, регламентирующими организацию общественного наблюдения при проведении ВПР, правами и обязанностями общественного наблюдателя; </w:t>
      </w:r>
      <w:proofErr w:type="gramEnd"/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прибыть в ОО не позднее, чем за 30 минут до начала проведения ВПР, и находиться в ОО не менее 50% времени, отведенного на проведение ВПР;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- на входе в ОО предъявить документ, удостоверяющий личность, а также удостоверение общественного наблюдателя;</w:t>
      </w:r>
    </w:p>
    <w:p w:rsidR="00A1170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- получить у руководителя ОО или уполномоченного лица акт общественного наблюдения (Приложение 1).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1.2. Права и обязанности общественного наблюдателя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1.2.1. В целях обеспечения соблюдения порядка проведения ВПР общественным наблюдателям предоставляется право: - свободно перемещаться по ОО, находиться в аудитории, осуществляя наблюдение за проведением ВПР;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Примечание. В случае присутствия в ОО нескольких общественных наблюдателей им необходимо до начала проведения ВПР самоорганизоваться и составить план присутствия в аудиториях с указанием времени нахождения в них. В </w:t>
      </w:r>
      <w:proofErr w:type="gramStart"/>
      <w:r w:rsidRPr="00676275">
        <w:rPr>
          <w:rFonts w:ascii="Times New Roman" w:hAnsi="Times New Roman" w:cs="Times New Roman"/>
          <w:sz w:val="28"/>
          <w:szCs w:val="28"/>
        </w:rPr>
        <w:t>одной аудитории может</w:t>
      </w:r>
      <w:proofErr w:type="gramEnd"/>
      <w:r w:rsidRPr="00676275">
        <w:rPr>
          <w:rFonts w:ascii="Times New Roman" w:hAnsi="Times New Roman" w:cs="Times New Roman"/>
          <w:sz w:val="28"/>
          <w:szCs w:val="28"/>
        </w:rPr>
        <w:t xml:space="preserve"> находиться не более одного общественного наблюдателя.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627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76275">
        <w:rPr>
          <w:rFonts w:ascii="Times New Roman" w:hAnsi="Times New Roman" w:cs="Times New Roman"/>
          <w:sz w:val="28"/>
          <w:szCs w:val="28"/>
        </w:rPr>
        <w:t>точнять у руководителя ОО или уполномоченного лица процедурные вопросы, связанные с проведением ВПР;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- получать необходимую информацию и разъяснения от руководителя ОО или уполномоченного лица по вопросам порядка проведения ВПР;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направлять информацию в Министерство ПК, Управление по надзору и контролю в сфере образования ПК, </w:t>
      </w:r>
      <w:proofErr w:type="spellStart"/>
      <w:r w:rsidRPr="00676275">
        <w:rPr>
          <w:rFonts w:ascii="Times New Roman" w:hAnsi="Times New Roman" w:cs="Times New Roman"/>
          <w:sz w:val="28"/>
          <w:szCs w:val="28"/>
        </w:rPr>
        <w:t>Ольгинский</w:t>
      </w:r>
      <w:proofErr w:type="spellEnd"/>
      <w:r w:rsidRPr="00676275">
        <w:rPr>
          <w:rFonts w:ascii="Times New Roman" w:hAnsi="Times New Roman" w:cs="Times New Roman"/>
          <w:sz w:val="28"/>
          <w:szCs w:val="28"/>
        </w:rPr>
        <w:t xml:space="preserve"> ОНО о нарушениях, выявленных при проведении ВПР;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получать информацию от Министерства ПК, Управления по надзору и контролю в сфере образования Министерства ПК, </w:t>
      </w:r>
      <w:proofErr w:type="spellStart"/>
      <w:r w:rsidRPr="00676275">
        <w:rPr>
          <w:rFonts w:ascii="Times New Roman" w:hAnsi="Times New Roman" w:cs="Times New Roman"/>
          <w:sz w:val="28"/>
          <w:szCs w:val="28"/>
        </w:rPr>
        <w:t>Ольгинский</w:t>
      </w:r>
      <w:proofErr w:type="spellEnd"/>
      <w:r w:rsidRPr="00676275">
        <w:rPr>
          <w:rFonts w:ascii="Times New Roman" w:hAnsi="Times New Roman" w:cs="Times New Roman"/>
          <w:sz w:val="28"/>
          <w:szCs w:val="28"/>
        </w:rPr>
        <w:t xml:space="preserve"> ОНО о принятых мерах по выявленным фактам нарушения порядка проведения ВПР;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lastRenderedPageBreak/>
        <w:t xml:space="preserve">1.2.2. Общественный наблюдатель не вправе: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нарушать ход проведения ВПР;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оказывать содействие участникам ВПР,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1.2.3. За нарушение порядка проведения ВПР общественный наблюдатель может быть удален из ОО, где им осуществлялось общественное наблюдение.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1.3. Общественный наблюдатель должен знать: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1.3.1. заблаговременно из личного кабинета ОО системы ФИС ОКО скачиваются зашифрованный архив с вариантами для проведения ВПР, протокол проведения ВПР и список кодов участников проведения работы;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1.3.2. не ранее 7:30 по местному времени дня проведения ВПР;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- скачивается файл с шифром от архива с вариантами в личном кабинете ОО системы ФИС ОКО;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- тиражируются варианты ВПР на всех участников;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- распечатывается бумажный протокол проведения ВПР и коды участников ВПР.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1.4. Требования к соблюдению порядка проведения ВПР В день проведения ВПР запрещается: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6275">
        <w:rPr>
          <w:rFonts w:ascii="Times New Roman" w:hAnsi="Times New Roman" w:cs="Times New Roman"/>
          <w:sz w:val="28"/>
          <w:szCs w:val="28"/>
        </w:rPr>
        <w:t xml:space="preserve">а) участникам ВПР –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пользоваться тетрадями, учебниками, справочниками; </w:t>
      </w:r>
      <w:proofErr w:type="gramEnd"/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б) организаторам – иметь при себе средства связи и заниматься посторонними делами (читать, работать на компьютере, разговаривать и т.п.);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в) лицам, привлекаемым к организации и проведению ВПР, а также имеющим право находиться в ОО, – оказывать содействие участникам ВПР, в том числе передавать им средства связи, электронно-вычислительную </w:t>
      </w:r>
      <w:r w:rsidRPr="00676275">
        <w:rPr>
          <w:rFonts w:ascii="Times New Roman" w:hAnsi="Times New Roman" w:cs="Times New Roman"/>
          <w:sz w:val="28"/>
          <w:szCs w:val="28"/>
        </w:rPr>
        <w:lastRenderedPageBreak/>
        <w:t xml:space="preserve">технику, фото-, аудио- и видеоаппаратуру, справочные материалы, письменные заметки и иные средства хранения и передачи информации.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1.6. В ОО должно быть подготовлено: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1.6.1. необходимое количество аудиторий и рабочих мест;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1.6.2. необходимое оборудование и дополнительные материалы для проведения ВПР по соответствующим учебным предметам</w:t>
      </w:r>
    </w:p>
    <w:p w:rsidR="00A21930" w:rsidRPr="00676275" w:rsidRDefault="00A21930" w:rsidP="00676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2. Проведение ВПР в аудитории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2.1. Во время проведения ВПР в аудитории общественным наблюдателям необходимо обратить внимание на следующее: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2.1.1. В каждой аудитории присутствует не менее одного организатора.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2.1.2. Во время ВПР на рабочем столе участника, помимо вариантов ВПР, находятся: - ручка; - средства обучения и воспитания по отдельным учебным предметам: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</w:t>
      </w:r>
      <w:r w:rsidRPr="0067627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275">
        <w:rPr>
          <w:rFonts w:ascii="Times New Roman" w:hAnsi="Times New Roman" w:cs="Times New Roman"/>
          <w:sz w:val="28"/>
          <w:szCs w:val="28"/>
        </w:rPr>
        <w:t xml:space="preserve"> биология (5 класс) – линейка и карандаш;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275">
        <w:rPr>
          <w:rFonts w:ascii="Times New Roman" w:hAnsi="Times New Roman" w:cs="Times New Roman"/>
          <w:sz w:val="28"/>
          <w:szCs w:val="28"/>
        </w:rPr>
        <w:t xml:space="preserve"> география (6 класс) – линейка и карандаш;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275">
        <w:rPr>
          <w:rFonts w:ascii="Times New Roman" w:hAnsi="Times New Roman" w:cs="Times New Roman"/>
          <w:sz w:val="28"/>
          <w:szCs w:val="28"/>
        </w:rPr>
        <w:t xml:space="preserve"> география (11 класс) – атласы 8-10 классов;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275">
        <w:rPr>
          <w:rFonts w:ascii="Times New Roman" w:hAnsi="Times New Roman" w:cs="Times New Roman"/>
          <w:sz w:val="28"/>
          <w:szCs w:val="28"/>
        </w:rPr>
        <w:t xml:space="preserve"> химия (11 класс) –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металлов, непрограммируемый калькулятор;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</w:t>
      </w:r>
      <w:r w:rsidRPr="0067627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275">
        <w:rPr>
          <w:rFonts w:ascii="Times New Roman" w:hAnsi="Times New Roman" w:cs="Times New Roman"/>
          <w:sz w:val="28"/>
          <w:szCs w:val="28"/>
        </w:rPr>
        <w:t xml:space="preserve"> физика (11 класс) – непрограммируемый калькулятор;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sym w:font="Symbol" w:char="F0B7"/>
      </w:r>
      <w:r w:rsidRPr="00676275">
        <w:rPr>
          <w:rFonts w:ascii="Times New Roman" w:hAnsi="Times New Roman" w:cs="Times New Roman"/>
          <w:sz w:val="28"/>
          <w:szCs w:val="28"/>
        </w:rPr>
        <w:t xml:space="preserve"> биология (11 класс) – непрограммируемый калькулятор; - черновики.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2.1.3. Организатор выдает произвольно каждому участнику идентификационный код (далее – код)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Примечание. Каждому участнику выдается один и тот же код на все ВПР.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2.1.4. Организаторы должны провести инструктаж участников ВПР по правилам оформления работ.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2.1.5. Во время проведения работы участники ВПР не общаются друг с другом, свободно не перемещаются по аудитории. При выходе из аудитории </w:t>
      </w:r>
      <w:r w:rsidRPr="00676275">
        <w:rPr>
          <w:rFonts w:ascii="Times New Roman" w:hAnsi="Times New Roman" w:cs="Times New Roman"/>
          <w:sz w:val="28"/>
          <w:szCs w:val="28"/>
        </w:rPr>
        <w:lastRenderedPageBreak/>
        <w:t>участники ВПР оставляют работы на столе. 2.1.6. За 5 минут до окончания ВПР организаторы сообщают участникам ВПР об окончании времени, отведенного на выполнение работы.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2.2. Завершение ВПР в аудитории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2.4.1. По истечении времени выполнения ВПР организатор объявляет об окончании написания работы и просит участников ВПР сложить все материалы на край рабочего стола.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2.4.2. Организаторы в аудитории самостоятельно собирают со столов участников проверочные работы. 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2.4.4. Организаторы пересчитывают количество материалов и передают их руководителю ОО или уполномоченному лицу для обеспечения хранения до момента проверки ВПР</w:t>
      </w:r>
    </w:p>
    <w:p w:rsidR="00A21930" w:rsidRPr="00676275" w:rsidRDefault="00A21930" w:rsidP="006762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3. Проверка ВПР в ОО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3.1. После окончания ВПР руководитель ОО или уполномоченное лицо: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– получает от организаторов все материалы и обеспечивает их хранение до проверки;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– не позднее 14:00 по местному времени получает в личном кабинете системы ВПР критерии оценивания ответов участников ВПР и электронную форму сбора результатов выполнения ВПР;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– обеспечивает проверку ответов участников ВПР в соответствии с критериями оценивания; 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– заполняет электронную форму сбора результатов выполнения ВПР: для каждого из участников вносит в форму его код, номер варианта работы, баллы за задания, букву/цифру класса; Примечание.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762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6275">
        <w:rPr>
          <w:rFonts w:ascii="Times New Roman" w:hAnsi="Times New Roman" w:cs="Times New Roman"/>
          <w:sz w:val="28"/>
          <w:szCs w:val="28"/>
        </w:rPr>
        <w:t xml:space="preserve"> течение трех дней после проведения соответствующей ВПР загружает форму сбора результатов в систему ВПР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pStyle w:val="a5"/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676275">
        <w:rPr>
          <w:rStyle w:val="a4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p w:rsidR="00A21930" w:rsidRPr="00676275" w:rsidRDefault="00A21930" w:rsidP="00A219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6275">
        <w:rPr>
          <w:rStyle w:val="a4"/>
          <w:rFonts w:ascii="Times New Roman" w:hAnsi="Times New Roman" w:cs="Times New Roman"/>
          <w:color w:val="auto"/>
          <w:sz w:val="28"/>
          <w:szCs w:val="28"/>
        </w:rPr>
        <w:t>ЛИСТ НАБЛЮДЕНИЯ</w:t>
      </w:r>
    </w:p>
    <w:p w:rsidR="00A21930" w:rsidRPr="00676275" w:rsidRDefault="00A21930" w:rsidP="00A219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76275">
        <w:rPr>
          <w:rStyle w:val="a4"/>
          <w:rFonts w:ascii="Times New Roman" w:hAnsi="Times New Roman" w:cs="Times New Roman"/>
          <w:color w:val="auto"/>
          <w:sz w:val="28"/>
          <w:szCs w:val="28"/>
        </w:rPr>
        <w:t>за проведением Всероссийской проверочной работы</w:t>
      </w:r>
    </w:p>
    <w:p w:rsidR="00A21930" w:rsidRPr="00676275" w:rsidRDefault="00A21930" w:rsidP="00A2193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26" w:type="pct"/>
        <w:tblCellMar>
          <w:left w:w="0" w:type="dxa"/>
          <w:right w:w="0" w:type="dxa"/>
        </w:tblCellMar>
        <w:tblLook w:val="01E0"/>
      </w:tblPr>
      <w:tblGrid>
        <w:gridCol w:w="1818"/>
        <w:gridCol w:w="2751"/>
        <w:gridCol w:w="368"/>
        <w:gridCol w:w="261"/>
        <w:gridCol w:w="969"/>
        <w:gridCol w:w="295"/>
        <w:gridCol w:w="2041"/>
        <w:gridCol w:w="309"/>
        <w:gridCol w:w="435"/>
        <w:gridCol w:w="334"/>
        <w:gridCol w:w="10"/>
      </w:tblGrid>
      <w:tr w:rsidR="00A21930" w:rsidRPr="00676275" w:rsidTr="00AE3CDB">
        <w:trPr>
          <w:gridAfter w:val="1"/>
          <w:wAfter w:w="5" w:type="pct"/>
        </w:trPr>
        <w:tc>
          <w:tcPr>
            <w:tcW w:w="2382" w:type="pct"/>
            <w:gridSpan w:val="2"/>
            <w:vMerge w:val="restart"/>
            <w:vAlign w:val="center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" w:type="pct"/>
            <w:vMerge w:val="restart"/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1_</w:t>
            </w:r>
          </w:p>
        </w:tc>
        <w:tc>
          <w:tcPr>
            <w:tcW w:w="174" w:type="pct"/>
            <w:tcBorders>
              <w:bottom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1930" w:rsidRPr="00676275" w:rsidTr="00AE3CDB">
        <w:trPr>
          <w:trHeight w:val="286"/>
        </w:trPr>
        <w:tc>
          <w:tcPr>
            <w:tcW w:w="2382" w:type="pct"/>
            <w:gridSpan w:val="2"/>
            <w:vMerge/>
            <w:vAlign w:val="bottom"/>
          </w:tcPr>
          <w:p w:rsidR="00A21930" w:rsidRPr="00676275" w:rsidRDefault="00A21930" w:rsidP="00C04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" w:type="pct"/>
            <w:vMerge/>
            <w:vAlign w:val="bottom"/>
          </w:tcPr>
          <w:p w:rsidR="00A21930" w:rsidRPr="00676275" w:rsidRDefault="00A21930" w:rsidP="00C04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pct"/>
            <w:gridSpan w:val="8"/>
            <w:tcBorders>
              <w:top w:val="single" w:sz="4" w:space="0" w:color="auto"/>
            </w:tcBorders>
            <w:vAlign w:val="bottom"/>
          </w:tcPr>
          <w:p w:rsidR="00A21930" w:rsidRPr="00676275" w:rsidRDefault="00A21930" w:rsidP="00C0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(дата присутствия)</w:t>
            </w:r>
          </w:p>
        </w:tc>
      </w:tr>
      <w:tr w:rsidR="00A21930" w:rsidRPr="00676275" w:rsidTr="00AE3CDB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948" w:type="pct"/>
            <w:vMerge w:val="restart"/>
          </w:tcPr>
          <w:p w:rsidR="00A21930" w:rsidRPr="00676275" w:rsidRDefault="00A21930" w:rsidP="00C04255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было проведено</w:t>
            </w:r>
          </w:p>
        </w:tc>
        <w:tc>
          <w:tcPr>
            <w:tcW w:w="2267" w:type="pct"/>
            <w:gridSpan w:val="4"/>
            <w:tcBorders>
              <w:bottom w:val="single" w:sz="4" w:space="0" w:color="auto"/>
            </w:tcBorders>
          </w:tcPr>
          <w:p w:rsidR="00A21930" w:rsidRPr="00676275" w:rsidRDefault="00A21930" w:rsidP="00AE3CD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AE3CDB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проведением </w:t>
            </w: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 xml:space="preserve">ВПР </w:t>
            </w:r>
            <w:proofErr w:type="gramStart"/>
            <w:r w:rsidR="00AE3CD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785" w:type="pct"/>
            <w:gridSpan w:val="6"/>
            <w:vMerge w:val="restart"/>
          </w:tcPr>
          <w:p w:rsidR="00AE3CDB" w:rsidRDefault="00AE3CDB" w:rsidP="00C042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930" w:rsidRPr="00676275" w:rsidRDefault="00A21930" w:rsidP="00AE3C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проверка в отношении:</w:t>
            </w:r>
          </w:p>
        </w:tc>
      </w:tr>
      <w:tr w:rsidR="00A21930" w:rsidRPr="00676275" w:rsidTr="00AE3CDB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948" w:type="pct"/>
            <w:vMerge/>
          </w:tcPr>
          <w:p w:rsidR="00A21930" w:rsidRPr="00676275" w:rsidRDefault="00A21930" w:rsidP="00C04255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pct"/>
            <w:gridSpan w:val="4"/>
            <w:tcBorders>
              <w:top w:val="single" w:sz="4" w:space="0" w:color="auto"/>
            </w:tcBorders>
          </w:tcPr>
          <w:p w:rsidR="00A21930" w:rsidRPr="00676275" w:rsidRDefault="00AE3CDB" w:rsidP="00C042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и класс</w:t>
            </w:r>
          </w:p>
        </w:tc>
        <w:tc>
          <w:tcPr>
            <w:tcW w:w="1785" w:type="pct"/>
            <w:gridSpan w:val="6"/>
            <w:vMerge/>
          </w:tcPr>
          <w:p w:rsidR="00A21930" w:rsidRPr="00676275" w:rsidRDefault="00A21930" w:rsidP="00C042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930" w:rsidRPr="00676275" w:rsidTr="00AE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930" w:rsidRPr="00676275" w:rsidRDefault="00A21930" w:rsidP="00C0425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930" w:rsidRPr="00676275" w:rsidTr="00AE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930" w:rsidRPr="00676275" w:rsidRDefault="00A21930" w:rsidP="00C0425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(наименование образовательной организации)</w:t>
            </w:r>
          </w:p>
        </w:tc>
      </w:tr>
    </w:tbl>
    <w:tbl>
      <w:tblPr>
        <w:tblStyle w:val="a3"/>
        <w:tblW w:w="5000" w:type="pct"/>
        <w:tblLook w:val="04A0"/>
      </w:tblPr>
      <w:tblGrid>
        <w:gridCol w:w="7335"/>
        <w:gridCol w:w="2236"/>
      </w:tblGrid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наблюдения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Отметка </w:t>
            </w: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Наличие приказа о проведении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Наличие </w:t>
            </w:r>
            <w:proofErr w:type="gramStart"/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обучающихся</w:t>
            </w:r>
            <w:proofErr w:type="gramEnd"/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с ОВЗ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Время начало и окончания проведения выполнения учащимися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Соблюдение времени на проведение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Обеспечение порядка в аудитории в ходе выполнения </w:t>
            </w:r>
            <w:proofErr w:type="gramStart"/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обучающимися</w:t>
            </w:r>
            <w:proofErr w:type="gramEnd"/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Доброжелательный настрой организаторов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Форма рассадки участников ВПР (по 1 или  по 2 участника)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Исключение фактов использования </w:t>
            </w:r>
            <w:proofErr w:type="gramStart"/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обучающимися</w:t>
            </w:r>
            <w:proofErr w:type="gramEnd"/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справочно-информационных материалов по теме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Исключение фактов «подсказывания» обучающимся со стороны организаторов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Исключение фактов выноса работ обучающихся и контрольно-измерительных работ во время проведения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Отсутствие фактов использования телефонов организаторами и участниками ВПР </w:t>
            </w:r>
            <w:r w:rsidRPr="00676275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ВПР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A21930" w:rsidRPr="00676275" w:rsidTr="00A21930">
        <w:tc>
          <w:tcPr>
            <w:tcW w:w="3832" w:type="pct"/>
          </w:tcPr>
          <w:p w:rsidR="00A21930" w:rsidRPr="00676275" w:rsidRDefault="00A21930" w:rsidP="00C04255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6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объективности оценивания выполненных </w:t>
            </w:r>
            <w:proofErr w:type="gramStart"/>
            <w:r w:rsidRPr="00676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676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</w:t>
            </w:r>
          </w:p>
        </w:tc>
        <w:tc>
          <w:tcPr>
            <w:tcW w:w="1168" w:type="pct"/>
          </w:tcPr>
          <w:p w:rsidR="00A21930" w:rsidRPr="00676275" w:rsidRDefault="00A21930" w:rsidP="00C0425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CDB" w:rsidRDefault="00AE3CDB" w:rsidP="00A2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lastRenderedPageBreak/>
        <w:t>Дополнительные комментарии по процедурам организации и проведения ВПР</w:t>
      </w: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CDB" w:rsidRPr="00676275" w:rsidRDefault="00AE3CDB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 w:rsidP="00A21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75">
        <w:rPr>
          <w:rFonts w:ascii="Times New Roman" w:hAnsi="Times New Roman" w:cs="Times New Roman"/>
          <w:sz w:val="28"/>
          <w:szCs w:val="28"/>
        </w:rPr>
        <w:t>Подпись должностного лица, осуществляющего наблюдение ___________________________</w:t>
      </w: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p w:rsidR="00A21930" w:rsidRPr="00676275" w:rsidRDefault="00A21930">
      <w:pPr>
        <w:rPr>
          <w:rFonts w:ascii="Times New Roman" w:hAnsi="Times New Roman" w:cs="Times New Roman"/>
          <w:sz w:val="28"/>
          <w:szCs w:val="28"/>
        </w:rPr>
      </w:pPr>
    </w:p>
    <w:sectPr w:rsidR="00A21930" w:rsidRPr="00676275" w:rsidSect="00A1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30" w:rsidRDefault="00A21930" w:rsidP="00A21930">
      <w:pPr>
        <w:spacing w:after="0" w:line="240" w:lineRule="auto"/>
      </w:pPr>
      <w:r>
        <w:separator/>
      </w:r>
    </w:p>
  </w:endnote>
  <w:endnote w:type="continuationSeparator" w:id="0">
    <w:p w:rsidR="00A21930" w:rsidRDefault="00A21930" w:rsidP="00A2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30" w:rsidRDefault="00A21930" w:rsidP="00A21930">
      <w:pPr>
        <w:spacing w:after="0" w:line="240" w:lineRule="auto"/>
      </w:pPr>
      <w:r>
        <w:separator/>
      </w:r>
    </w:p>
  </w:footnote>
  <w:footnote w:type="continuationSeparator" w:id="0">
    <w:p w:rsidR="00A21930" w:rsidRDefault="00A21930" w:rsidP="00A2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930"/>
    <w:rsid w:val="00005F3A"/>
    <w:rsid w:val="00021C4B"/>
    <w:rsid w:val="000445F8"/>
    <w:rsid w:val="00046205"/>
    <w:rsid w:val="00081709"/>
    <w:rsid w:val="000844A2"/>
    <w:rsid w:val="00093802"/>
    <w:rsid w:val="000A78E4"/>
    <w:rsid w:val="000B50A6"/>
    <w:rsid w:val="000B5EA2"/>
    <w:rsid w:val="000C399E"/>
    <w:rsid w:val="000E5389"/>
    <w:rsid w:val="000F4F3C"/>
    <w:rsid w:val="001110BB"/>
    <w:rsid w:val="00150D6A"/>
    <w:rsid w:val="001762B3"/>
    <w:rsid w:val="001E254D"/>
    <w:rsid w:val="001E4571"/>
    <w:rsid w:val="001F67AF"/>
    <w:rsid w:val="00204ED3"/>
    <w:rsid w:val="00215F80"/>
    <w:rsid w:val="00216802"/>
    <w:rsid w:val="002E47FB"/>
    <w:rsid w:val="00310FA1"/>
    <w:rsid w:val="0033612D"/>
    <w:rsid w:val="00344006"/>
    <w:rsid w:val="0035457E"/>
    <w:rsid w:val="0035792B"/>
    <w:rsid w:val="00365931"/>
    <w:rsid w:val="003750B1"/>
    <w:rsid w:val="003915B8"/>
    <w:rsid w:val="003B15B7"/>
    <w:rsid w:val="003C25F5"/>
    <w:rsid w:val="003D1A7C"/>
    <w:rsid w:val="003E6103"/>
    <w:rsid w:val="004019E5"/>
    <w:rsid w:val="004023E1"/>
    <w:rsid w:val="0041648E"/>
    <w:rsid w:val="00443B2C"/>
    <w:rsid w:val="00451913"/>
    <w:rsid w:val="00470F05"/>
    <w:rsid w:val="0047417B"/>
    <w:rsid w:val="004A7CED"/>
    <w:rsid w:val="004B1443"/>
    <w:rsid w:val="004B1528"/>
    <w:rsid w:val="004D2AF8"/>
    <w:rsid w:val="0050264C"/>
    <w:rsid w:val="0050600D"/>
    <w:rsid w:val="005540BE"/>
    <w:rsid w:val="00560B9F"/>
    <w:rsid w:val="00563F67"/>
    <w:rsid w:val="005B7BBB"/>
    <w:rsid w:val="00610A46"/>
    <w:rsid w:val="00621AE9"/>
    <w:rsid w:val="00622728"/>
    <w:rsid w:val="00654BD7"/>
    <w:rsid w:val="00660D08"/>
    <w:rsid w:val="00674FA3"/>
    <w:rsid w:val="00676275"/>
    <w:rsid w:val="006829DF"/>
    <w:rsid w:val="006831A5"/>
    <w:rsid w:val="00694987"/>
    <w:rsid w:val="006A4E0F"/>
    <w:rsid w:val="006B6661"/>
    <w:rsid w:val="00730491"/>
    <w:rsid w:val="007315C0"/>
    <w:rsid w:val="007350A0"/>
    <w:rsid w:val="00775500"/>
    <w:rsid w:val="00787836"/>
    <w:rsid w:val="007A702D"/>
    <w:rsid w:val="007B3F41"/>
    <w:rsid w:val="007B7A5A"/>
    <w:rsid w:val="007E0F1D"/>
    <w:rsid w:val="007E3495"/>
    <w:rsid w:val="007F1436"/>
    <w:rsid w:val="007F1C62"/>
    <w:rsid w:val="007F3C0F"/>
    <w:rsid w:val="007F5095"/>
    <w:rsid w:val="00817D81"/>
    <w:rsid w:val="00844EC9"/>
    <w:rsid w:val="008669E0"/>
    <w:rsid w:val="00882FE8"/>
    <w:rsid w:val="00885105"/>
    <w:rsid w:val="008969E5"/>
    <w:rsid w:val="008A09B4"/>
    <w:rsid w:val="008B24E9"/>
    <w:rsid w:val="008D25A3"/>
    <w:rsid w:val="008E00B4"/>
    <w:rsid w:val="008E17CF"/>
    <w:rsid w:val="008E50F4"/>
    <w:rsid w:val="0093656C"/>
    <w:rsid w:val="00966F98"/>
    <w:rsid w:val="00983605"/>
    <w:rsid w:val="0099602E"/>
    <w:rsid w:val="009D29DE"/>
    <w:rsid w:val="009D64E8"/>
    <w:rsid w:val="00A11700"/>
    <w:rsid w:val="00A21930"/>
    <w:rsid w:val="00A24F79"/>
    <w:rsid w:val="00A26A6A"/>
    <w:rsid w:val="00A321AB"/>
    <w:rsid w:val="00A366FD"/>
    <w:rsid w:val="00A4315F"/>
    <w:rsid w:val="00AA6517"/>
    <w:rsid w:val="00AB5E9E"/>
    <w:rsid w:val="00AE1695"/>
    <w:rsid w:val="00AE3CDB"/>
    <w:rsid w:val="00B00E8C"/>
    <w:rsid w:val="00B4651D"/>
    <w:rsid w:val="00B47D31"/>
    <w:rsid w:val="00B53D09"/>
    <w:rsid w:val="00B5615E"/>
    <w:rsid w:val="00B678D6"/>
    <w:rsid w:val="00B70A15"/>
    <w:rsid w:val="00B82D0E"/>
    <w:rsid w:val="00B85BFB"/>
    <w:rsid w:val="00B91AB5"/>
    <w:rsid w:val="00B92A25"/>
    <w:rsid w:val="00BA2C28"/>
    <w:rsid w:val="00BA77A4"/>
    <w:rsid w:val="00BB0ABF"/>
    <w:rsid w:val="00BB7676"/>
    <w:rsid w:val="00BD4A42"/>
    <w:rsid w:val="00C12D62"/>
    <w:rsid w:val="00C2695F"/>
    <w:rsid w:val="00C4371A"/>
    <w:rsid w:val="00C46B51"/>
    <w:rsid w:val="00C52D88"/>
    <w:rsid w:val="00C63E60"/>
    <w:rsid w:val="00C71AA1"/>
    <w:rsid w:val="00CC6C67"/>
    <w:rsid w:val="00CC70C7"/>
    <w:rsid w:val="00CC7A03"/>
    <w:rsid w:val="00CD22DB"/>
    <w:rsid w:val="00CE3B49"/>
    <w:rsid w:val="00CF3D87"/>
    <w:rsid w:val="00D05909"/>
    <w:rsid w:val="00D11D0D"/>
    <w:rsid w:val="00D2670B"/>
    <w:rsid w:val="00D415FB"/>
    <w:rsid w:val="00D663AE"/>
    <w:rsid w:val="00D97EA4"/>
    <w:rsid w:val="00DA3FB6"/>
    <w:rsid w:val="00DA4AC1"/>
    <w:rsid w:val="00DB4F82"/>
    <w:rsid w:val="00DC0995"/>
    <w:rsid w:val="00DE2D1A"/>
    <w:rsid w:val="00DF236F"/>
    <w:rsid w:val="00DF2A67"/>
    <w:rsid w:val="00E10A55"/>
    <w:rsid w:val="00E10BB8"/>
    <w:rsid w:val="00E23F3E"/>
    <w:rsid w:val="00E56E47"/>
    <w:rsid w:val="00E63CDD"/>
    <w:rsid w:val="00E743B2"/>
    <w:rsid w:val="00E7532E"/>
    <w:rsid w:val="00E92144"/>
    <w:rsid w:val="00E97681"/>
    <w:rsid w:val="00EA1197"/>
    <w:rsid w:val="00EA42E6"/>
    <w:rsid w:val="00ED18F8"/>
    <w:rsid w:val="00F017D7"/>
    <w:rsid w:val="00F236B7"/>
    <w:rsid w:val="00F82201"/>
    <w:rsid w:val="00F963BE"/>
    <w:rsid w:val="00FA2AA8"/>
    <w:rsid w:val="00FB3AE7"/>
    <w:rsid w:val="00FC5574"/>
    <w:rsid w:val="00FD06A7"/>
    <w:rsid w:val="00FE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A21930"/>
    <w:rPr>
      <w:b/>
      <w:bCs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A219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2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1930"/>
  </w:style>
  <w:style w:type="paragraph" w:styleId="a8">
    <w:name w:val="footer"/>
    <w:basedOn w:val="a"/>
    <w:link w:val="a9"/>
    <w:uiPriority w:val="99"/>
    <w:semiHidden/>
    <w:unhideWhenUsed/>
    <w:rsid w:val="00A2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2020-12-15T03:51:00Z</dcterms:created>
  <dcterms:modified xsi:type="dcterms:W3CDTF">2020-12-15T10:45:00Z</dcterms:modified>
</cp:coreProperties>
</file>